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826C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14:paraId="6C073955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예배위원회 헌신예배]</w:t>
      </w:r>
    </w:p>
    <w:p w14:paraId="6C2F5262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6E787801" w14:textId="77777777" w:rsidR="001E0A7E" w:rsidRDefault="001E0A7E" w:rsidP="00D5246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1EA0A8B0" w14:textId="77777777" w:rsidR="001E0A7E" w:rsidRDefault="001E0A7E" w:rsidP="00D5246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14743830" w14:textId="77777777" w:rsidR="001E0A7E" w:rsidRDefault="001E0A7E" w:rsidP="00D5246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499C5185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0CF02B1E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이기문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74B2E288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0DA963EF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366B8A49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6A4F0C7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10B5EF77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EB074A9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/>
          <w:sz w:val="22"/>
        </w:rPr>
        <w:t>91</w:t>
      </w:r>
      <w:r>
        <w:rPr>
          <w:rFonts w:ascii="함초롬바탕" w:eastAsia="함초롬바탕"/>
          <w:sz w:val="22"/>
        </w:rPr>
        <w:t>장 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68</w:t>
      </w:r>
      <w:r>
        <w:rPr>
          <w:rFonts w:ascii="함초롬바탕" w:eastAsia="함초롬바탕"/>
          <w:sz w:val="22"/>
        </w:rPr>
        <w:t>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278355C" w14:textId="77777777" w:rsidR="001E0A7E" w:rsidRDefault="00000000" w:rsidP="00D5246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  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 w:eastAsia="함초롬바탕"/>
          <w:sz w:val="22"/>
          <w:shd w:val="clear" w:color="000000" w:fill="auto"/>
        </w:rPr>
        <w:t>67번(잠언 3장)</w:t>
      </w:r>
      <w:r>
        <w:rPr>
          <w:rFonts w:ascii="함초롬바탕"/>
          <w:sz w:val="22"/>
        </w:rPr>
        <w:t xml:space="preserve"> 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8A3EC95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지혜를 얻은 자와 명철을 얻은 자는 복이 있나니</w:t>
      </w:r>
    </w:p>
    <w:p w14:paraId="63B7C1A8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이는 지혜를 얻는 것이 은을 얻는 것보다 낫고 그 이익이 정금보다 </w:t>
      </w:r>
      <w:proofErr w:type="spellStart"/>
      <w:r>
        <w:rPr>
          <w:rFonts w:ascii="굴림" w:eastAsia="굴림"/>
          <w:b/>
        </w:rPr>
        <w:t>나음이니라</w:t>
      </w:r>
      <w:proofErr w:type="spellEnd"/>
    </w:p>
    <w:p w14:paraId="1B8D2658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지혜는 진주보다 귀하니 네가 사모하는 모든 것으로도 이에 비교할 수 </w:t>
      </w:r>
      <w:proofErr w:type="spellStart"/>
      <w:r>
        <w:rPr>
          <w:rFonts w:ascii="굴림" w:eastAsia="굴림"/>
        </w:rPr>
        <w:t>없도다</w:t>
      </w:r>
      <w:proofErr w:type="spellEnd"/>
    </w:p>
    <w:p w14:paraId="1104CF6B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>그의 오른손에는 장수가 있고 그의 왼손에는 부귀가 있나니</w:t>
      </w:r>
    </w:p>
    <w:p w14:paraId="0096005C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그 길은 즐거운 길이요 그의 지름길은 다 </w:t>
      </w:r>
      <w:proofErr w:type="spellStart"/>
      <w:r>
        <w:rPr>
          <w:rFonts w:ascii="굴림" w:eastAsia="굴림"/>
        </w:rPr>
        <w:t>평강이니라</w:t>
      </w:r>
      <w:proofErr w:type="spellEnd"/>
    </w:p>
    <w:p w14:paraId="15987DA6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지혜는 그 얻은 자에게 생명 나무라 지혜를 가진 자는 </w:t>
      </w:r>
      <w:proofErr w:type="spellStart"/>
      <w:r>
        <w:rPr>
          <w:rFonts w:ascii="굴림" w:eastAsia="굴림"/>
          <w:b/>
        </w:rPr>
        <w:t>복되도다</w:t>
      </w:r>
      <w:proofErr w:type="spellEnd"/>
    </w:p>
    <w:p w14:paraId="161913F0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여호와께서는 지혜로 땅에 터를 놓으셨으며 명철로 하늘을 견고히 세우셨고</w:t>
      </w:r>
    </w:p>
    <w:p w14:paraId="5B1E99DE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그의 지식으로 깊은 바다를 갈라지게 하셨으며 공중에서 이슬이 내리게 </w:t>
      </w:r>
      <w:proofErr w:type="spellStart"/>
      <w:r>
        <w:rPr>
          <w:rFonts w:ascii="굴림" w:eastAsia="굴림"/>
          <w:b/>
        </w:rPr>
        <w:t>하셨느니라</w:t>
      </w:r>
      <w:proofErr w:type="spellEnd"/>
    </w:p>
    <w:p w14:paraId="4001BA45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내 아들아 완전한 지혜와 근신을 지키고 이것들이 네 눈 앞에서 떠나지 말게 하라</w:t>
      </w:r>
    </w:p>
    <w:p w14:paraId="1D53B858" w14:textId="77777777" w:rsidR="001E0A7E" w:rsidRDefault="00000000" w:rsidP="00D5246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>대저 여호와는 네가 의지할 이시니라 네 발을 지켜 걸리지 않게 하시리라</w:t>
      </w:r>
    </w:p>
    <w:p w14:paraId="2FD3C230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9CD8A72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268장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287</w:t>
      </w:r>
      <w:r>
        <w:rPr>
          <w:rFonts w:ascii="함초롬바탕" w:eastAsia="함초롬바탕"/>
          <w:sz w:val="22"/>
        </w:rPr>
        <w:t>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D451D8B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김정기 장로 ..........................</w:t>
      </w:r>
      <w:r>
        <w:tab/>
      </w:r>
      <w:r>
        <w:rPr>
          <w:rFonts w:ascii="함초롬바탕" w:eastAsia="함초롬바탕"/>
          <w:sz w:val="22"/>
        </w:rPr>
        <w:t>2부 문희영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F8B2714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고후 1:11 .............................</w:t>
      </w:r>
      <w:r>
        <w:tab/>
      </w:r>
      <w:r>
        <w:rPr>
          <w:rFonts w:ascii="함초롬바탕" w:eastAsia="함초롬바탕"/>
          <w:sz w:val="22"/>
        </w:rPr>
        <w:t>2부 갈 2:10-20 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866EBFB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6F77BB1F" w14:textId="00D884F1" w:rsidR="001E0A7E" w:rsidRDefault="00000000" w:rsidP="00D52466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D52466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 xml:space="preserve">. 1부 </w:t>
      </w:r>
      <w:r>
        <w:rPr>
          <w:rFonts w:ascii="함초롬바탕" w:eastAsia="함초롬바탕"/>
          <w:spacing w:val="-11"/>
          <w:sz w:val="22"/>
        </w:rPr>
        <w:t>기도를 새롭게 시작해야 합니다</w:t>
      </w:r>
      <w:proofErr w:type="gramStart"/>
      <w:r>
        <w:rPr>
          <w:rFonts w:ascii="함초롬바탕"/>
          <w:sz w:val="22"/>
        </w:rPr>
        <w:t xml:space="preserve"> ..</w:t>
      </w:r>
      <w:proofErr w:type="gramEnd"/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 w:eastAsia="함초롬바탕"/>
          <w:spacing w:val="-11"/>
          <w:w w:val="95"/>
          <w:sz w:val="22"/>
        </w:rPr>
        <w:t>예배는 무엇을 찾아야 하나요?</w:t>
      </w:r>
      <w:r>
        <w:tab/>
      </w:r>
      <w:r>
        <w:rPr>
          <w:rFonts w:eastAsia="함초롬바탕"/>
          <w:sz w:val="22"/>
        </w:rPr>
        <w:t>말씀증거자</w:t>
      </w:r>
    </w:p>
    <w:p w14:paraId="5F528447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/>
          <w:sz w:val="22"/>
        </w:rPr>
        <w:t>384</w:t>
      </w:r>
      <w:r>
        <w:rPr>
          <w:rFonts w:ascii="함초롬바탕" w:eastAsia="함초롬바탕"/>
          <w:sz w:val="22"/>
        </w:rPr>
        <w:t>장 ..................................</w:t>
      </w:r>
      <w:r>
        <w:tab/>
      </w:r>
      <w:r>
        <w:rPr>
          <w:rFonts w:ascii="함초롬바탕" w:eastAsia="함초롬바탕"/>
          <w:sz w:val="22"/>
        </w:rPr>
        <w:t>2부 285장</w:t>
      </w:r>
      <w:r>
        <w:rPr>
          <w:rFonts w:ascii="함초롬바탕"/>
          <w:sz w:val="22"/>
        </w:rPr>
        <w:t xml:space="preserve">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7BA986E9" w14:textId="77777777" w:rsidR="001E0A7E" w:rsidRDefault="00000000" w:rsidP="00D52466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1A980CC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EBED82B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A77BD18" w14:textId="77777777" w:rsidR="001E0A7E" w:rsidRDefault="00000000" w:rsidP="00D5246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2E9E0288" w14:textId="77777777" w:rsidR="001E0A7E" w:rsidRDefault="001E0A7E" w:rsidP="00D5246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7ED3F9D0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25239BAC" w14:textId="77777777" w:rsidR="001E0A7E" w:rsidRDefault="001E0A7E" w:rsidP="00D5246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14:paraId="6217D9BE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나대설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48093A12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장영용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25059B88" w14:textId="77777777" w:rsidR="001E0A7E" w:rsidRDefault="00000000" w:rsidP="00D5246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p w14:paraId="7A2569F1" w14:textId="77777777" w:rsidR="00D52466" w:rsidRDefault="00D52466" w:rsidP="00D52466">
      <w:pPr>
        <w:pStyle w:val="a3"/>
        <w:tabs>
          <w:tab w:val="left" w:pos="10"/>
        </w:tabs>
        <w:wordWrap/>
        <w:spacing w:line="240" w:lineRule="auto"/>
        <w:jc w:val="right"/>
      </w:pPr>
    </w:p>
    <w:p w14:paraId="1519C4EB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Devotional Worship for Worship Committee]</w:t>
      </w:r>
    </w:p>
    <w:p w14:paraId="18A42EA9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6D9EC137" w14:textId="77777777" w:rsidR="00D52466" w:rsidRDefault="00D52466" w:rsidP="00D52466">
      <w:pPr>
        <w:pStyle w:val="a3"/>
        <w:spacing w:line="240" w:lineRule="auto"/>
        <w:rPr>
          <w:rFonts w:ascii="함초롬바탕" w:eastAsia="함초롬바탕"/>
        </w:rPr>
      </w:pPr>
    </w:p>
    <w:p w14:paraId="7E67412E" w14:textId="77777777" w:rsidR="00D52466" w:rsidRDefault="00D52466" w:rsidP="00D52466">
      <w:pPr>
        <w:pStyle w:val="a3"/>
        <w:spacing w:line="240" w:lineRule="auto"/>
        <w:rPr>
          <w:rFonts w:ascii="함초롬바탕" w:eastAsia="함초롬바탕"/>
        </w:rPr>
      </w:pPr>
    </w:p>
    <w:p w14:paraId="5A3C789F" w14:textId="77777777" w:rsidR="00D52466" w:rsidRDefault="00D52466" w:rsidP="00D52466">
      <w:pPr>
        <w:pStyle w:val="a3"/>
        <w:spacing w:line="240" w:lineRule="auto"/>
        <w:rPr>
          <w:rFonts w:ascii="함초롬바탕" w:eastAsia="함초롬바탕"/>
        </w:rPr>
      </w:pPr>
    </w:p>
    <w:p w14:paraId="5CEC4FCA" w14:textId="77777777" w:rsidR="00D52466" w:rsidRDefault="00D52466" w:rsidP="00D52466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70BDE507" w14:textId="77777777" w:rsidR="00D52466" w:rsidRDefault="00D52466" w:rsidP="00D52466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Gi-Mun Lee</w:t>
      </w:r>
    </w:p>
    <w:p w14:paraId="400825EB" w14:textId="77777777" w:rsidR="00D52466" w:rsidRDefault="00D52466" w:rsidP="00D52466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13A38343" w14:textId="77777777" w:rsidR="00D52466" w:rsidRDefault="00D52466" w:rsidP="00D52466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02EF617C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347B71BE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7EC7597E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40C134F4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F1949FC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91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68 ....................................</w:t>
      </w:r>
      <w:r>
        <w:tab/>
      </w:r>
      <w:r>
        <w:rPr>
          <w:rFonts w:ascii="함초롬바탕"/>
        </w:rPr>
        <w:t>Together</w:t>
      </w:r>
    </w:p>
    <w:p w14:paraId="18381E1E" w14:textId="77777777" w:rsidR="00D52466" w:rsidRDefault="00D52466" w:rsidP="00D52466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hd w:val="clear" w:color="000000" w:fill="auto"/>
        </w:rPr>
        <w:t>67(Proverbs 3)</w:t>
      </w:r>
      <w:r>
        <w:rPr>
          <w:rFonts w:ascii="함초롬바탕"/>
        </w:rPr>
        <w:t xml:space="preserve">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3BE82902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Blessed is the man who finds wisdom, the man who gains understanding,  </w:t>
      </w:r>
    </w:p>
    <w:p w14:paraId="547A0FD6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for she is more profitable than silver and yields better returns than gold.  </w:t>
      </w:r>
    </w:p>
    <w:p w14:paraId="69BE63F9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She is more precious than rubies; nothing you desire can compare with her.  </w:t>
      </w:r>
    </w:p>
    <w:p w14:paraId="480E427D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Long life is in her right hand; in her left hand are riches and honor.  </w:t>
      </w:r>
    </w:p>
    <w:p w14:paraId="661998FD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Her ways are pleasant ways, and all her paths are peace.  </w:t>
      </w:r>
    </w:p>
    <w:p w14:paraId="7F0F0B1B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She is a tree of life to those who embrace her; those who lay hold of her will be blessed.  </w:t>
      </w:r>
    </w:p>
    <w:p w14:paraId="7F2A0BE8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By wisdom the LORD laid the earth's foundations, by understanding he set the heavens in place;  </w:t>
      </w:r>
    </w:p>
    <w:p w14:paraId="0B17C24A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by his knowledge the deeps were divided, and the clouds let drop the dew.  </w:t>
      </w:r>
    </w:p>
    <w:p w14:paraId="29853FDD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My son, preserve sound judgment and discernment, do not let them out of your sight;  </w:t>
      </w:r>
    </w:p>
    <w:p w14:paraId="77EFD6DA" w14:textId="77777777" w:rsidR="00D52466" w:rsidRDefault="00D52466" w:rsidP="00D52466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for the LORD will be your confidence and will keep your foot from being snared.   </w:t>
      </w:r>
    </w:p>
    <w:p w14:paraId="471253AB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2520A54F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268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287 ...................................</w:t>
      </w:r>
      <w:r>
        <w:tab/>
      </w:r>
      <w:r>
        <w:rPr>
          <w:rFonts w:ascii="함초롬바탕"/>
        </w:rPr>
        <w:t>Together</w:t>
      </w:r>
    </w:p>
    <w:p w14:paraId="70728789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Jeong-Gi Kim 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Hui-Yeong Moon ....</w:t>
      </w:r>
      <w:r>
        <w:tab/>
      </w:r>
      <w:r>
        <w:rPr>
          <w:rFonts w:ascii="함초롬바탕"/>
        </w:rPr>
        <w:t>Prayer</w:t>
      </w:r>
    </w:p>
    <w:p w14:paraId="74C689AE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2Co 1:11 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Ga 2:10-20 .......................</w:t>
      </w:r>
      <w:r>
        <w:tab/>
      </w:r>
      <w:r>
        <w:rPr>
          <w:rFonts w:ascii="함초롬바탕"/>
        </w:rPr>
        <w:t>Presider</w:t>
      </w:r>
    </w:p>
    <w:p w14:paraId="7F9CBC3D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3AEE5CE2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Begin Prayer Anew .............................................................</w:t>
      </w:r>
      <w:r>
        <w:tab/>
      </w:r>
      <w:r>
        <w:rPr>
          <w:rFonts w:ascii="함초롬바탕"/>
        </w:rPr>
        <w:t>Preacher</w:t>
      </w:r>
    </w:p>
    <w:p w14:paraId="656E1328" w14:textId="77777777" w:rsidR="00D52466" w:rsidRDefault="00D52466" w:rsidP="00D52466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What Must We Find During Worship?</w:t>
      </w:r>
    </w:p>
    <w:p w14:paraId="4AE1C331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384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285 ...................................</w:t>
      </w:r>
      <w:r>
        <w:tab/>
      </w:r>
      <w:r>
        <w:rPr>
          <w:rFonts w:ascii="함초롬바탕"/>
        </w:rPr>
        <w:t>Together</w:t>
      </w:r>
    </w:p>
    <w:p w14:paraId="520A0A96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664509E3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01992ACD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6C0BAC13" w14:textId="77777777" w:rsidR="00D52466" w:rsidRDefault="00D52466" w:rsidP="00D52466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16D53830" w14:textId="77777777" w:rsidR="00D52466" w:rsidRDefault="00D52466" w:rsidP="00D52466">
      <w:pPr>
        <w:pStyle w:val="a3"/>
        <w:spacing w:line="240" w:lineRule="auto"/>
        <w:rPr>
          <w:rFonts w:ascii="함초롬바탕" w:eastAsia="함초롬바탕"/>
        </w:rPr>
      </w:pPr>
    </w:p>
    <w:p w14:paraId="0CD93C04" w14:textId="77777777" w:rsidR="00D52466" w:rsidRDefault="00D52466" w:rsidP="00D52466">
      <w:pPr>
        <w:pStyle w:val="a3"/>
        <w:spacing w:line="240" w:lineRule="auto"/>
        <w:rPr>
          <w:rFonts w:ascii="함초롬바탕" w:eastAsia="함초롬바탕"/>
        </w:rPr>
      </w:pPr>
    </w:p>
    <w:p w14:paraId="04E0303C" w14:textId="77777777" w:rsidR="00D52466" w:rsidRDefault="00D52466" w:rsidP="00D52466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Dae-Seol Na</w:t>
      </w:r>
    </w:p>
    <w:p w14:paraId="27A72BEA" w14:textId="77777777" w:rsidR="00D52466" w:rsidRDefault="00D52466" w:rsidP="00D52466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Young-Yong Jang</w:t>
      </w:r>
    </w:p>
    <w:p w14:paraId="22A6DE46" w14:textId="77777777" w:rsidR="00D52466" w:rsidRPr="00D52466" w:rsidRDefault="00D52466" w:rsidP="00D52466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sectPr w:rsidR="00D52466" w:rsidRPr="00D52466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74C8" w14:textId="77777777" w:rsidR="00F702AE" w:rsidRDefault="00F702AE" w:rsidP="00D52466">
      <w:pPr>
        <w:spacing w:after="0"/>
      </w:pPr>
      <w:r>
        <w:separator/>
      </w:r>
    </w:p>
  </w:endnote>
  <w:endnote w:type="continuationSeparator" w:id="0">
    <w:p w14:paraId="7C2F1DD4" w14:textId="77777777" w:rsidR="00F702AE" w:rsidRDefault="00F702AE" w:rsidP="00D52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43E4" w14:textId="77777777" w:rsidR="00F702AE" w:rsidRDefault="00F702AE" w:rsidP="00D52466">
      <w:pPr>
        <w:spacing w:after="0"/>
      </w:pPr>
      <w:r>
        <w:separator/>
      </w:r>
    </w:p>
  </w:footnote>
  <w:footnote w:type="continuationSeparator" w:id="0">
    <w:p w14:paraId="0A3FAD76" w14:textId="77777777" w:rsidR="00F702AE" w:rsidRDefault="00F702AE" w:rsidP="00D524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A7E"/>
    <w:rsid w:val="001E0A7E"/>
    <w:rsid w:val="00535669"/>
    <w:rsid w:val="00D52466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EDAF"/>
  <w15:docId w15:val="{AE303904-C13E-4C5B-8057-BBC8DDF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  <w:style w:type="paragraph" w:styleId="ad">
    <w:name w:val="header"/>
    <w:basedOn w:val="a"/>
    <w:link w:val="Char"/>
    <w:uiPriority w:val="99"/>
    <w:unhideWhenUsed/>
    <w:rsid w:val="00D524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D52466"/>
  </w:style>
  <w:style w:type="paragraph" w:styleId="ae">
    <w:name w:val="footer"/>
    <w:basedOn w:val="a"/>
    <w:link w:val="Char0"/>
    <w:uiPriority w:val="99"/>
    <w:unhideWhenUsed/>
    <w:rsid w:val="00D524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D52466"/>
  </w:style>
  <w:style w:type="paragraph" w:customStyle="1" w:styleId="110">
    <w:name w:val="바탕글11"/>
    <w:uiPriority w:val="17"/>
    <w:rsid w:val="00D524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2025-12-08T14:36:00Z</dcterms:modified>
  <cp:version>0501.0001.01</cp:version>
</cp:coreProperties>
</file>