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14D83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0FF77ED9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7461AC0A" w14:textId="77777777" w:rsidR="00ED384F" w:rsidRDefault="00ED384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14:paraId="6211FDEE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7478EDE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31478659" w14:textId="5F5338DF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</w:rPr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1FF9E0F2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50376ADF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90BC75F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3EC89F6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4758559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27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B897F27" w14:textId="77777777" w:rsidR="00ED384F" w:rsidRDefault="0021052F" w:rsidP="0021052F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22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37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4DFAA27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함초롬바탕"/>
        </w:rPr>
        <w:t xml:space="preserve"> </w:t>
      </w: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악을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때문에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불평하지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불의를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시기하지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말지어다</w:t>
      </w:r>
      <w:proofErr w:type="spellEnd"/>
    </w:p>
    <w:p w14:paraId="138F4960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 </w:t>
      </w:r>
      <w:r>
        <w:rPr>
          <w:rFonts w:ascii="굴림" w:eastAsia="굴림"/>
          <w:b/>
        </w:rPr>
        <w:t>그들은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풀과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속히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베임을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당할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것이며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푸른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채소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쇠잔할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것임이로다</w:t>
      </w:r>
      <w:proofErr w:type="spellEnd"/>
    </w:p>
    <w:p w14:paraId="7AFEABFB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</w:t>
      </w:r>
      <w:r>
        <w:rPr>
          <w:rFonts w:ascii="굴림" w:eastAsia="굴림"/>
        </w:rPr>
        <w:t>여호와를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의뢰하고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선을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머무는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동안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성실을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먹을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거리로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삼을지어다</w:t>
      </w:r>
      <w:proofErr w:type="spellEnd"/>
    </w:p>
    <w:p w14:paraId="1718C0A9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 </w:t>
      </w:r>
      <w:r>
        <w:rPr>
          <w:rFonts w:ascii="굴림" w:eastAsia="굴림"/>
          <w:b/>
        </w:rPr>
        <w:t>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기뻐하라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>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마음의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소원을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이루어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주시리로다</w:t>
      </w:r>
      <w:proofErr w:type="spellEnd"/>
    </w:p>
    <w:p w14:paraId="2BA3CC44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길을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맡기라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의지하면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이루시고</w:t>
      </w:r>
    </w:p>
    <w:p w14:paraId="45E0215F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 </w:t>
      </w:r>
      <w:r>
        <w:rPr>
          <w:rFonts w:ascii="굴림" w:eastAsia="굴림"/>
          <w:b/>
        </w:rPr>
        <w:t>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빛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나타내시며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공의를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정오의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빛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하시리로다</w:t>
      </w:r>
      <w:proofErr w:type="spellEnd"/>
    </w:p>
    <w:p w14:paraId="426D1D17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</w:t>
      </w:r>
      <w:r>
        <w:rPr>
          <w:rFonts w:ascii="굴림" w:eastAsia="굴림"/>
        </w:rPr>
        <w:t>여호와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앞에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잠잠하고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참고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기다리라</w:t>
      </w:r>
    </w:p>
    <w:p w14:paraId="6F01E48D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     </w:t>
      </w:r>
      <w:r>
        <w:rPr>
          <w:rFonts w:ascii="굴림" w:eastAsia="굴림"/>
          <w:b/>
        </w:rPr>
        <w:t>자기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길이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형통하며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악한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꾀를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이루는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때문에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불평하지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말지어다</w:t>
      </w:r>
      <w:proofErr w:type="spellEnd"/>
    </w:p>
    <w:p w14:paraId="36A9F653" w14:textId="77777777" w:rsidR="00ED384F" w:rsidRDefault="0021052F" w:rsidP="0021052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   (</w:t>
      </w:r>
      <w:r>
        <w:rPr>
          <w:rFonts w:ascii="굴림" w:eastAsia="굴림"/>
          <w:b/>
        </w:rPr>
        <w:t>다같이</w:t>
      </w:r>
      <w:r>
        <w:rPr>
          <w:rFonts w:ascii="굴림" w:eastAsia="굴림"/>
          <w:b/>
        </w:rPr>
        <w:t xml:space="preserve">) </w:t>
      </w:r>
      <w:r>
        <w:rPr>
          <w:rFonts w:ascii="굴림" w:eastAsia="굴림"/>
          <w:b/>
        </w:rPr>
        <w:t>분을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노를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버리며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불평하지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오히려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만들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뿐이라</w:t>
      </w:r>
    </w:p>
    <w:p w14:paraId="315BA6CB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41A8F04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/>
          <w:sz w:val="22"/>
        </w:rPr>
        <w:t>208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</w:t>
      </w:r>
      <w:r>
        <w:rPr>
          <w:rFonts w:ascii="함초롬바탕" w:eastAsia="함초롬바탕"/>
          <w:sz w:val="22"/>
        </w:rPr>
        <w:t>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9ED5B0E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박필구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장영수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1CAF052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행</w:t>
      </w:r>
      <w:r>
        <w:rPr>
          <w:rFonts w:ascii="함초롬바탕" w:eastAsia="함초롬바탕"/>
          <w:sz w:val="22"/>
        </w:rPr>
        <w:t xml:space="preserve"> 11:1-18</w:t>
      </w:r>
      <w:r>
        <w:rPr>
          <w:rFonts w:ascii="함초롬바탕"/>
          <w:sz w:val="22"/>
        </w:rPr>
        <w:t xml:space="preserve"> 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행</w:t>
      </w:r>
      <w:r>
        <w:rPr>
          <w:rFonts w:ascii="함초롬바탕" w:eastAsia="함초롬바탕"/>
          <w:sz w:val="22"/>
        </w:rPr>
        <w:t xml:space="preserve"> 11:19-30</w:t>
      </w:r>
      <w:r>
        <w:rPr>
          <w:rFonts w:ascii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172312A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04D4D4A7" w14:textId="4E91B874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지난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시간을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돌아보는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시간표</w:t>
      </w:r>
      <w:r>
        <w:rPr>
          <w:rFonts w:ascii="함초롬바탕" w:eastAsia="함초롬바탕"/>
          <w:sz w:val="22"/>
        </w:rPr>
        <w:t>..</w:t>
      </w:r>
      <w:r>
        <w:rPr>
          <w:rFonts w:ascii="함초롬바탕"/>
          <w:sz w:val="22"/>
        </w:rPr>
        <w:t>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미래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시간을</w:t>
      </w:r>
      <w:r>
        <w:rPr>
          <w:rFonts w:ascii="함초롬바탕" w:eastAsia="함초롬바탕"/>
          <w:spacing w:val="-11"/>
          <w:sz w:val="22"/>
        </w:rPr>
        <w:t xml:space="preserve"> </w:t>
      </w:r>
      <w:r>
        <w:rPr>
          <w:rFonts w:ascii="함초롬바탕" w:eastAsia="함초롬바탕"/>
          <w:spacing w:val="-11"/>
          <w:sz w:val="22"/>
        </w:rPr>
        <w:t>확정하는</w:t>
      </w:r>
      <w:r>
        <w:rPr>
          <w:rFonts w:ascii="함초롬바탕" w:eastAsia="함초롬바탕"/>
          <w:spacing w:val="-11"/>
          <w:sz w:val="22"/>
        </w:rPr>
        <w:t xml:space="preserve"> </w:t>
      </w:r>
      <w:proofErr w:type="gramStart"/>
      <w:r>
        <w:rPr>
          <w:rFonts w:ascii="함초롬바탕" w:eastAsia="함초롬바탕"/>
          <w:spacing w:val="-11"/>
          <w:sz w:val="22"/>
        </w:rPr>
        <w:t>시간표</w:t>
      </w:r>
      <w:r>
        <w:rPr>
          <w:rFonts w:ascii="함초롬바탕"/>
          <w:sz w:val="22"/>
        </w:rPr>
        <w:t>..</w:t>
      </w:r>
      <w:proofErr w:type="gramEnd"/>
      <w:r>
        <w:rPr>
          <w:rFonts w:eastAsia="함초롬바탕"/>
          <w:sz w:val="22"/>
        </w:rPr>
        <w:t>말씀증거자</w:t>
      </w:r>
    </w:p>
    <w:p w14:paraId="73EECD93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305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550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B518879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</w:t>
      </w:r>
      <w:r>
        <w:rPr>
          <w:rFonts w:ascii="함초롬바탕" w:eastAsia="함초롬바탕"/>
          <w:sz w:val="22"/>
        </w:rPr>
        <w:t>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1ED5E66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3A4B6418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97ABFB9" w14:textId="16B99AE8" w:rsidR="00ED384F" w:rsidRP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hint="eastAsia"/>
        </w:rPr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7EF7D870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ind w:right="220"/>
        <w:jc w:val="right"/>
        <w:rPr>
          <w:rFonts w:ascii="함초롬바탕" w:hint="eastAsia"/>
          <w:sz w:val="22"/>
        </w:rPr>
      </w:pPr>
    </w:p>
    <w:p w14:paraId="251A1D9C" w14:textId="475E127B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5EEB7BF" w14:textId="77777777" w:rsidR="00ED384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장임식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620BFE90" w14:textId="32B21B1D" w:rsidR="00ED384F" w:rsidRDefault="0021052F" w:rsidP="0021052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강태정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DBE66B6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Service]</w:t>
      </w:r>
    </w:p>
    <w:p w14:paraId="0C77578B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41CDD44C" w14:textId="77777777" w:rsidR="0021052F" w:rsidRDefault="0021052F" w:rsidP="0021052F">
      <w:pPr>
        <w:pStyle w:val="a3"/>
        <w:spacing w:line="276" w:lineRule="auto"/>
        <w:rPr>
          <w:rFonts w:ascii="함초롬바탕" w:eastAsia="함초롬바탕" w:hint="eastAsia"/>
        </w:rPr>
      </w:pPr>
    </w:p>
    <w:p w14:paraId="10563DB5" w14:textId="77777777" w:rsidR="0021052F" w:rsidRDefault="0021052F" w:rsidP="0021052F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5789F0EA" w14:textId="77777777" w:rsidR="0021052F" w:rsidRDefault="0021052F" w:rsidP="0021052F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</w:p>
    <w:p w14:paraId="61EC28A2" w14:textId="77777777" w:rsidR="0021052F" w:rsidRDefault="0021052F" w:rsidP="0021052F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10:00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3BDFB0B5" w14:textId="77777777" w:rsidR="0021052F" w:rsidRDefault="0021052F" w:rsidP="0021052F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0F8AF223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6077EF25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41E54C0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4AA642AF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67591401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27 ....................................</w:t>
      </w:r>
      <w:r>
        <w:tab/>
      </w:r>
      <w:r>
        <w:rPr>
          <w:rFonts w:ascii="함초롬바탕"/>
        </w:rPr>
        <w:t>Together</w:t>
      </w:r>
    </w:p>
    <w:p w14:paraId="5F6161CC" w14:textId="77777777" w:rsidR="0021052F" w:rsidRDefault="0021052F" w:rsidP="0021052F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22(Psalms 37)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35F1BD7B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Do not fret because of evil men or be envious of those who do wrong; </w:t>
      </w:r>
    </w:p>
    <w:p w14:paraId="15FEE084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 </w:t>
      </w:r>
      <w:r>
        <w:rPr>
          <w:rFonts w:ascii="굴림"/>
          <w:b/>
        </w:rPr>
        <w:t xml:space="preserve">   for like the grass they will soon wither, like green plants they will soon die away.</w:t>
      </w:r>
      <w:r>
        <w:rPr>
          <w:rFonts w:ascii="굴림"/>
        </w:rPr>
        <w:t xml:space="preserve"> </w:t>
      </w:r>
    </w:p>
    <w:p w14:paraId="6DF7F0B5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Trust in the LORD and do good; dwell in the land and enjoy safe pasture. </w:t>
      </w:r>
    </w:p>
    <w:p w14:paraId="5BDA37E7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Delight yourself in the LORD and he will give you the desires of your heart. </w:t>
      </w:r>
    </w:p>
    <w:p w14:paraId="5D9F8556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Commit your way to the LORD; trust in him and he will do this: </w:t>
      </w:r>
    </w:p>
    <w:p w14:paraId="4BCB2E13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He will make your righteousness shine like the dawn, the justice of your cause </w:t>
      </w:r>
    </w:p>
    <w:p w14:paraId="4CB37614" w14:textId="77777777" w:rsidR="0021052F" w:rsidRDefault="0021052F" w:rsidP="0021052F">
      <w:pPr>
        <w:pStyle w:val="a3"/>
        <w:spacing w:line="276" w:lineRule="auto"/>
      </w:pPr>
      <w:r>
        <w:rPr>
          <w:rFonts w:ascii="굴림"/>
          <w:b/>
        </w:rPr>
        <w:t xml:space="preserve">        like the noonday sun. </w:t>
      </w:r>
    </w:p>
    <w:p w14:paraId="1BC5BBAE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Be still before the LORD and wait patiently for him; </w:t>
      </w:r>
    </w:p>
    <w:p w14:paraId="0BBDB098" w14:textId="77777777" w:rsidR="0021052F" w:rsidRDefault="0021052F" w:rsidP="0021052F">
      <w:pPr>
        <w:pStyle w:val="a3"/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do not fret when men succeed in their ways, when they carry out their wicked schemes. </w:t>
      </w:r>
    </w:p>
    <w:p w14:paraId="072C7B68" w14:textId="77777777" w:rsidR="0021052F" w:rsidRDefault="0021052F" w:rsidP="0021052F">
      <w:pPr>
        <w:pStyle w:val="a3"/>
        <w:spacing w:line="276" w:lineRule="auto"/>
      </w:pPr>
      <w:r>
        <w:rPr>
          <w:rFonts w:ascii="굴림"/>
          <w:b/>
        </w:rPr>
        <w:t xml:space="preserve">    (Together) Refrain from anger and turn from wrath; do not fret-it leads only to evil. </w:t>
      </w:r>
    </w:p>
    <w:p w14:paraId="5087037F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669DFA3F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Together</w:t>
      </w:r>
    </w:p>
    <w:p w14:paraId="55963E4B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Pil-Gu Park 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Yeong-Su Jang .......</w:t>
      </w:r>
      <w:r>
        <w:tab/>
      </w:r>
      <w:r>
        <w:rPr>
          <w:rFonts w:ascii="함초롬바탕"/>
        </w:rPr>
        <w:t>Prayer</w:t>
      </w:r>
    </w:p>
    <w:p w14:paraId="7FE0A34D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11:1-18 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Ac 11:19-30 .....................</w:t>
      </w:r>
      <w:r>
        <w:tab/>
      </w:r>
      <w:r>
        <w:rPr>
          <w:rFonts w:ascii="함초롬바탕"/>
        </w:rPr>
        <w:t>Presider</w:t>
      </w:r>
    </w:p>
    <w:p w14:paraId="67E5BBEE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73677625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Time Schedule of Looking Back on Past Times ..........</w:t>
      </w:r>
      <w:r>
        <w:tab/>
      </w:r>
      <w:r>
        <w:rPr>
          <w:rFonts w:ascii="함초롬바탕"/>
        </w:rPr>
        <w:t>Preacher</w:t>
      </w:r>
    </w:p>
    <w:p w14:paraId="632C5DBA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The Time Schedule of Confirming Future Times</w:t>
      </w:r>
    </w:p>
    <w:p w14:paraId="3814A52D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305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550 .................................</w:t>
      </w:r>
      <w:r>
        <w:rPr>
          <w:rFonts w:ascii="함초롬바탕"/>
          <w:sz w:val="18"/>
        </w:rPr>
        <w:t>..</w:t>
      </w:r>
      <w:r>
        <w:tab/>
      </w:r>
      <w:r>
        <w:rPr>
          <w:rFonts w:ascii="함초롬바탕"/>
        </w:rPr>
        <w:t>Together</w:t>
      </w:r>
    </w:p>
    <w:p w14:paraId="0B118BD0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3B2D6395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57522DBC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06B160A3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5DD510CC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14:paraId="59C6B356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 w:hint="eastAsia"/>
        </w:rPr>
      </w:pPr>
    </w:p>
    <w:p w14:paraId="36DAE2A7" w14:textId="77777777" w:rsid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</w:t>
      </w:r>
      <w:proofErr w:type="spellStart"/>
      <w:r>
        <w:rPr>
          <w:rFonts w:ascii="함초롬바탕"/>
        </w:rPr>
        <w:t>Im</w:t>
      </w:r>
      <w:proofErr w:type="spellEnd"/>
      <w:r>
        <w:rPr>
          <w:rFonts w:ascii="함초롬바탕"/>
        </w:rPr>
        <w:t>-Sik Jang</w:t>
      </w:r>
    </w:p>
    <w:p w14:paraId="0C504046" w14:textId="69786C3A" w:rsidR="0021052F" w:rsidRPr="0021052F" w:rsidRDefault="0021052F" w:rsidP="0021052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Tae-Jeong Kang</w:t>
      </w:r>
    </w:p>
    <w:sectPr w:rsidR="0021052F" w:rsidRPr="0021052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84F"/>
    <w:rsid w:val="0021052F"/>
    <w:rsid w:val="00E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1531"/>
  <w15:docId w15:val="{34A90E72-6BB8-4F0A-A532-209A4DA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2024-12-19T01:34:00Z</dcterms:modified>
  <cp:version>0501.0001.01</cp:version>
</cp:coreProperties>
</file>